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bookmarkStart w:id="0" w:name="_GoBack"/>
      <w:bookmarkEnd w:id="0"/>
      <w:r>
        <w:rPr>
          <w:noProof/>
          <w:lang w:eastAsia="pl-PL"/>
        </w:rPr>
        <w:drawing>
          <wp:anchor distT="0" distB="0" distL="114300" distR="114300" simplePos="0" relativeHeight="251659264" behindDoc="0" locked="0" layoutInCell="1" allowOverlap="1" wp14:anchorId="61A8D754" wp14:editId="4084073B">
            <wp:simplePos x="0" y="0"/>
            <wp:positionH relativeFrom="column">
              <wp:posOffset>29845</wp:posOffset>
            </wp:positionH>
            <wp:positionV relativeFrom="paragraph">
              <wp:posOffset>-25400</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Default="00776F36" w:rsidP="00776F36">
      <w:pPr>
        <w:tabs>
          <w:tab w:val="left" w:pos="1454"/>
        </w:tabs>
      </w:pPr>
      <w:r>
        <w:tab/>
      </w:r>
    </w:p>
    <w:p w14:paraId="7DA57127" w14:textId="77777777" w:rsidR="00776F36" w:rsidRDefault="00776F36" w:rsidP="004C1CD3">
      <w:pPr>
        <w:tabs>
          <w:tab w:val="left" w:pos="1454"/>
        </w:tabs>
        <w:jc w:val="center"/>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B55250" w:rsidRDefault="00B5525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B55250" w:rsidRDefault="00B5525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B55250" w:rsidRPr="00EC3B11" w:rsidRDefault="00B5525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B55250" w:rsidRPr="00EC3B11" w:rsidRDefault="00B5525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B55250" w:rsidRDefault="00B55250"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B55250" w:rsidRDefault="00B55250"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B55250" w:rsidRDefault="00B55250"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B55250" w:rsidRPr="00EC3B11" w:rsidRDefault="00B55250"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B55250" w:rsidRPr="00EC3B11" w:rsidRDefault="00B55250"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B55250" w:rsidRDefault="00B55250"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D63DC9" w:rsidRDefault="00C81B28" w:rsidP="00D63DC9">
          <w:pPr>
            <w:pStyle w:val="Nagwekspisutreci"/>
            <w:spacing w:before="0"/>
            <w:rPr>
              <w:rFonts w:ascii="Arial" w:hAnsi="Arial" w:cs="Arial"/>
              <w:sz w:val="24"/>
              <w:szCs w:val="18"/>
            </w:rPr>
          </w:pPr>
          <w:r w:rsidRPr="00D63DC9">
            <w:rPr>
              <w:rFonts w:ascii="Arial" w:hAnsi="Arial" w:cs="Arial"/>
              <w:sz w:val="24"/>
              <w:szCs w:val="18"/>
            </w:rPr>
            <w:t>Spis treści</w:t>
          </w:r>
        </w:p>
        <w:p w14:paraId="7D8EDCC4" w14:textId="51BC42C3" w:rsidR="00C81B28" w:rsidRPr="00D63DC9" w:rsidRDefault="00C81B28" w:rsidP="00D63DC9">
          <w:pPr>
            <w:pStyle w:val="Spistreci1"/>
            <w:tabs>
              <w:tab w:val="left" w:pos="284"/>
            </w:tabs>
            <w:spacing w:after="0"/>
            <w:ind w:firstLine="0"/>
            <w:jc w:val="left"/>
            <w:rPr>
              <w:rFonts w:ascii="Arial" w:eastAsiaTheme="minorEastAsia" w:hAnsi="Arial" w:cs="Arial"/>
              <w:noProof/>
              <w:sz w:val="18"/>
              <w:szCs w:val="18"/>
              <w:lang w:eastAsia="pl-PL"/>
            </w:rPr>
          </w:pPr>
          <w:r w:rsidRPr="00D63DC9">
            <w:rPr>
              <w:rFonts w:ascii="Arial" w:hAnsi="Arial" w:cs="Arial"/>
              <w:b/>
              <w:bCs/>
              <w:sz w:val="18"/>
              <w:szCs w:val="18"/>
            </w:rPr>
            <w:fldChar w:fldCharType="begin"/>
          </w:r>
          <w:r w:rsidRPr="00D63DC9">
            <w:rPr>
              <w:rFonts w:ascii="Arial" w:hAnsi="Arial" w:cs="Arial"/>
              <w:b/>
              <w:bCs/>
              <w:sz w:val="18"/>
              <w:szCs w:val="18"/>
            </w:rPr>
            <w:instrText xml:space="preserve"> TOC \o "1-3" \h \z \u </w:instrText>
          </w:r>
          <w:r w:rsidRPr="00D63DC9">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D63DC9">
              <w:rPr>
                <w:rFonts w:ascii="Arial" w:hAnsi="Arial" w:cs="Arial"/>
                <w:noProof/>
                <w:webHidden/>
                <w:sz w:val="18"/>
                <w:szCs w:val="18"/>
              </w:rPr>
              <w:fldChar w:fldCharType="begin"/>
            </w:r>
            <w:r w:rsidRPr="00D63DC9">
              <w:rPr>
                <w:rFonts w:ascii="Arial" w:hAnsi="Arial" w:cs="Arial"/>
                <w:noProof/>
                <w:webHidden/>
                <w:sz w:val="18"/>
                <w:szCs w:val="18"/>
              </w:rPr>
              <w:instrText xml:space="preserve"> PAGEREF _Toc520804961 \h </w:instrText>
            </w:r>
            <w:r w:rsidRPr="00D63DC9">
              <w:rPr>
                <w:rFonts w:ascii="Arial" w:hAnsi="Arial" w:cs="Arial"/>
                <w:noProof/>
                <w:webHidden/>
                <w:sz w:val="18"/>
                <w:szCs w:val="18"/>
              </w:rPr>
            </w:r>
            <w:r w:rsidRPr="00D63DC9">
              <w:rPr>
                <w:rFonts w:ascii="Arial" w:hAnsi="Arial" w:cs="Arial"/>
                <w:noProof/>
                <w:webHidden/>
                <w:sz w:val="18"/>
                <w:szCs w:val="18"/>
              </w:rPr>
              <w:fldChar w:fldCharType="separate"/>
            </w:r>
            <w:r w:rsidR="00D37433">
              <w:rPr>
                <w:rFonts w:ascii="Arial" w:hAnsi="Arial" w:cs="Arial"/>
                <w:noProof/>
                <w:webHidden/>
                <w:sz w:val="18"/>
                <w:szCs w:val="18"/>
              </w:rPr>
              <w:t>4</w:t>
            </w:r>
            <w:r w:rsidRPr="00D63DC9">
              <w:rPr>
                <w:rFonts w:ascii="Arial" w:hAnsi="Arial" w:cs="Arial"/>
                <w:noProof/>
                <w:webHidden/>
                <w:sz w:val="18"/>
                <w:szCs w:val="18"/>
              </w:rPr>
              <w:fldChar w:fldCharType="end"/>
            </w:r>
          </w:hyperlink>
        </w:p>
        <w:p w14:paraId="6CB8347A" w14:textId="3E5A263B"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6</w:t>
            </w:r>
            <w:r w:rsidR="00C81B28" w:rsidRPr="00D63DC9">
              <w:rPr>
                <w:rFonts w:ascii="Arial" w:hAnsi="Arial" w:cs="Arial"/>
                <w:noProof/>
                <w:webHidden/>
                <w:sz w:val="18"/>
                <w:szCs w:val="18"/>
              </w:rPr>
              <w:fldChar w:fldCharType="end"/>
            </w:r>
          </w:hyperlink>
        </w:p>
        <w:p w14:paraId="71C20E19" w14:textId="237974C9"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w:t>
            </w:r>
            <w:r w:rsidR="00C81B28" w:rsidRPr="00D63DC9">
              <w:rPr>
                <w:rFonts w:ascii="Arial" w:hAnsi="Arial" w:cs="Arial"/>
                <w:noProof/>
                <w:webHidden/>
                <w:sz w:val="18"/>
                <w:szCs w:val="18"/>
              </w:rPr>
              <w:fldChar w:fldCharType="end"/>
            </w:r>
          </w:hyperlink>
        </w:p>
        <w:p w14:paraId="3CA3D6EF" w14:textId="05820436"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D63DC9">
              <w:rPr>
                <w:rFonts w:ascii="Arial" w:hAnsi="Arial" w:cs="Arial"/>
                <w:noProof/>
                <w:webHidden/>
                <w:sz w:val="18"/>
                <w:szCs w:val="18"/>
              </w:rPr>
              <w:fldChar w:fldCharType="end"/>
            </w:r>
          </w:hyperlink>
        </w:p>
        <w:p w14:paraId="7479606B" w14:textId="67E84024"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D63DC9">
              <w:rPr>
                <w:rFonts w:ascii="Arial" w:hAnsi="Arial" w:cs="Arial"/>
                <w:noProof/>
                <w:webHidden/>
                <w:sz w:val="18"/>
                <w:szCs w:val="18"/>
              </w:rPr>
              <w:fldChar w:fldCharType="end"/>
            </w:r>
          </w:hyperlink>
        </w:p>
        <w:p w14:paraId="6F74E1A7" w14:textId="53F18B94"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D63DC9">
              <w:rPr>
                <w:rFonts w:ascii="Arial" w:hAnsi="Arial" w:cs="Arial"/>
                <w:noProof/>
                <w:webHidden/>
                <w:sz w:val="18"/>
                <w:szCs w:val="18"/>
              </w:rPr>
              <w:fldChar w:fldCharType="end"/>
            </w:r>
          </w:hyperlink>
        </w:p>
        <w:p w14:paraId="7201BC60" w14:textId="7484992F"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D63DC9">
              <w:rPr>
                <w:rFonts w:ascii="Arial" w:hAnsi="Arial" w:cs="Arial"/>
                <w:noProof/>
                <w:webHidden/>
                <w:sz w:val="18"/>
                <w:szCs w:val="18"/>
              </w:rPr>
              <w:fldChar w:fldCharType="end"/>
            </w:r>
          </w:hyperlink>
        </w:p>
        <w:p w14:paraId="47A4A0B1" w14:textId="1DF599E9"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D63DC9">
              <w:rPr>
                <w:rFonts w:ascii="Arial" w:hAnsi="Arial" w:cs="Arial"/>
                <w:noProof/>
                <w:webHidden/>
                <w:sz w:val="18"/>
                <w:szCs w:val="18"/>
              </w:rPr>
              <w:fldChar w:fldCharType="end"/>
            </w:r>
          </w:hyperlink>
        </w:p>
        <w:p w14:paraId="11B57CD9" w14:textId="721E409B"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_Toc520804969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D63DC9">
              <w:rPr>
                <w:rFonts w:ascii="Arial" w:hAnsi="Arial" w:cs="Arial"/>
                <w:noProof/>
                <w:webHidden/>
                <w:sz w:val="18"/>
                <w:szCs w:val="18"/>
              </w:rPr>
              <w:fldChar w:fldCharType="end"/>
            </w:r>
          </w:hyperlink>
        </w:p>
        <w:p w14:paraId="7A833C70" w14:textId="0DA166A9"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D63DC9">
              <w:rPr>
                <w:rFonts w:ascii="Arial" w:hAnsi="Arial" w:cs="Arial"/>
                <w:noProof/>
                <w:webHidden/>
                <w:sz w:val="18"/>
                <w:szCs w:val="18"/>
              </w:rPr>
              <w:fldChar w:fldCharType="end"/>
            </w:r>
          </w:hyperlink>
        </w:p>
        <w:p w14:paraId="17B289F4" w14:textId="03EC07B0"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D63DC9">
              <w:rPr>
                <w:rFonts w:ascii="Arial" w:hAnsi="Arial" w:cs="Arial"/>
                <w:noProof/>
                <w:webHidden/>
                <w:sz w:val="18"/>
                <w:szCs w:val="18"/>
              </w:rPr>
              <w:fldChar w:fldCharType="end"/>
            </w:r>
          </w:hyperlink>
        </w:p>
        <w:p w14:paraId="37631375" w14:textId="10EF9773"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D63DC9">
              <w:rPr>
                <w:rFonts w:ascii="Arial" w:hAnsi="Arial" w:cs="Arial"/>
                <w:noProof/>
                <w:webHidden/>
                <w:sz w:val="18"/>
                <w:szCs w:val="18"/>
              </w:rPr>
              <w:fldChar w:fldCharType="end"/>
            </w:r>
          </w:hyperlink>
        </w:p>
        <w:p w14:paraId="6EEE43B9" w14:textId="5291C63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D63DC9">
              <w:rPr>
                <w:rFonts w:ascii="Arial" w:hAnsi="Arial" w:cs="Arial"/>
                <w:noProof/>
                <w:webHidden/>
                <w:sz w:val="18"/>
                <w:szCs w:val="18"/>
              </w:rPr>
              <w:fldChar w:fldCharType="end"/>
            </w:r>
          </w:hyperlink>
        </w:p>
        <w:p w14:paraId="45A8F057" w14:textId="3D6DB84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D63DC9">
              <w:rPr>
                <w:rFonts w:ascii="Arial" w:hAnsi="Arial" w:cs="Arial"/>
                <w:noProof/>
                <w:webHidden/>
                <w:sz w:val="18"/>
                <w:szCs w:val="18"/>
              </w:rPr>
              <w:fldChar w:fldCharType="end"/>
            </w:r>
          </w:hyperlink>
        </w:p>
        <w:p w14:paraId="7D19153D" w14:textId="354300D0"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D63DC9">
              <w:rPr>
                <w:rFonts w:ascii="Arial" w:hAnsi="Arial" w:cs="Arial"/>
                <w:noProof/>
                <w:webHidden/>
                <w:sz w:val="18"/>
                <w:szCs w:val="18"/>
              </w:rPr>
              <w:fldChar w:fldCharType="end"/>
            </w:r>
          </w:hyperlink>
        </w:p>
        <w:p w14:paraId="4650CAFB" w14:textId="66830BEB"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D63DC9">
              <w:rPr>
                <w:rFonts w:ascii="Arial" w:hAnsi="Arial" w:cs="Arial"/>
                <w:noProof/>
                <w:webHidden/>
                <w:sz w:val="18"/>
                <w:szCs w:val="18"/>
              </w:rPr>
              <w:fldChar w:fldCharType="end"/>
            </w:r>
          </w:hyperlink>
        </w:p>
        <w:p w14:paraId="2487E8E9" w14:textId="4C6D26D7"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D63DC9">
              <w:rPr>
                <w:rFonts w:ascii="Arial" w:hAnsi="Arial" w:cs="Arial"/>
                <w:noProof/>
                <w:webHidden/>
                <w:sz w:val="18"/>
                <w:szCs w:val="18"/>
              </w:rPr>
              <w:fldChar w:fldCharType="end"/>
            </w:r>
          </w:hyperlink>
        </w:p>
        <w:p w14:paraId="0CFEF170" w14:textId="1277D23C"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D63DC9">
              <w:rPr>
                <w:rFonts w:ascii="Arial" w:hAnsi="Arial" w:cs="Arial"/>
                <w:noProof/>
                <w:webHidden/>
                <w:sz w:val="18"/>
                <w:szCs w:val="18"/>
              </w:rPr>
              <w:fldChar w:fldCharType="end"/>
            </w:r>
          </w:hyperlink>
        </w:p>
        <w:p w14:paraId="2B811168" w14:textId="19C91041"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_Toc520804979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D63DC9">
              <w:rPr>
                <w:rFonts w:ascii="Arial" w:hAnsi="Arial" w:cs="Arial"/>
                <w:noProof/>
                <w:webHidden/>
                <w:sz w:val="18"/>
                <w:szCs w:val="18"/>
              </w:rPr>
              <w:fldChar w:fldCharType="end"/>
            </w:r>
          </w:hyperlink>
        </w:p>
        <w:p w14:paraId="118593B5" w14:textId="518159E4"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D63DC9">
              <w:rPr>
                <w:rFonts w:ascii="Arial" w:hAnsi="Arial" w:cs="Arial"/>
                <w:noProof/>
                <w:webHidden/>
                <w:sz w:val="18"/>
                <w:szCs w:val="18"/>
              </w:rPr>
              <w:fldChar w:fldCharType="end"/>
            </w:r>
          </w:hyperlink>
        </w:p>
        <w:p w14:paraId="4C8040D3" w14:textId="6A625638"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D63DC9">
              <w:rPr>
                <w:rFonts w:ascii="Arial" w:hAnsi="Arial" w:cs="Arial"/>
                <w:noProof/>
                <w:webHidden/>
                <w:sz w:val="18"/>
                <w:szCs w:val="18"/>
              </w:rPr>
              <w:fldChar w:fldCharType="end"/>
            </w:r>
          </w:hyperlink>
        </w:p>
        <w:p w14:paraId="6F43AFB9" w14:textId="59928CBE"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D63DC9">
              <w:rPr>
                <w:rFonts w:ascii="Arial" w:hAnsi="Arial" w:cs="Arial"/>
                <w:noProof/>
                <w:webHidden/>
                <w:sz w:val="18"/>
                <w:szCs w:val="18"/>
              </w:rPr>
              <w:fldChar w:fldCharType="end"/>
            </w:r>
          </w:hyperlink>
        </w:p>
        <w:p w14:paraId="12B93A94" w14:textId="662E2C2A"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D63DC9">
              <w:rPr>
                <w:rFonts w:ascii="Arial" w:hAnsi="Arial" w:cs="Arial"/>
                <w:noProof/>
                <w:webHidden/>
                <w:sz w:val="18"/>
                <w:szCs w:val="18"/>
              </w:rPr>
              <w:fldChar w:fldCharType="end"/>
            </w:r>
          </w:hyperlink>
        </w:p>
        <w:p w14:paraId="670908AB" w14:textId="14612A9E"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D63DC9">
              <w:rPr>
                <w:rFonts w:ascii="Arial" w:hAnsi="Arial" w:cs="Arial"/>
                <w:noProof/>
                <w:webHidden/>
                <w:sz w:val="18"/>
                <w:szCs w:val="18"/>
              </w:rPr>
              <w:fldChar w:fldCharType="end"/>
            </w:r>
          </w:hyperlink>
        </w:p>
        <w:p w14:paraId="609E7E35" w14:textId="6EAC9D54"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D63DC9">
              <w:rPr>
                <w:rFonts w:ascii="Arial" w:hAnsi="Arial" w:cs="Arial"/>
                <w:noProof/>
                <w:webHidden/>
                <w:sz w:val="18"/>
                <w:szCs w:val="18"/>
              </w:rPr>
              <w:fldChar w:fldCharType="end"/>
            </w:r>
          </w:hyperlink>
        </w:p>
        <w:p w14:paraId="3B5C9B49" w14:textId="6F1C869D"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D63DC9">
              <w:rPr>
                <w:rFonts w:ascii="Arial" w:hAnsi="Arial" w:cs="Arial"/>
                <w:noProof/>
                <w:webHidden/>
                <w:sz w:val="18"/>
                <w:szCs w:val="18"/>
              </w:rPr>
              <w:fldChar w:fldCharType="end"/>
            </w:r>
          </w:hyperlink>
        </w:p>
        <w:p w14:paraId="6ABE05CD" w14:textId="346532D7"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D63DC9">
              <w:rPr>
                <w:rFonts w:ascii="Arial" w:hAnsi="Arial" w:cs="Arial"/>
                <w:noProof/>
                <w:webHidden/>
                <w:sz w:val="18"/>
                <w:szCs w:val="18"/>
              </w:rPr>
              <w:fldChar w:fldCharType="end"/>
            </w:r>
          </w:hyperlink>
        </w:p>
        <w:p w14:paraId="16F171DA" w14:textId="295C3B0C"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D63DC9">
              <w:rPr>
                <w:rFonts w:ascii="Arial" w:hAnsi="Arial" w:cs="Arial"/>
                <w:noProof/>
                <w:webHidden/>
                <w:sz w:val="18"/>
                <w:szCs w:val="18"/>
              </w:rPr>
              <w:fldChar w:fldCharType="end"/>
            </w:r>
          </w:hyperlink>
        </w:p>
        <w:p w14:paraId="47A96CA5" w14:textId="52520623"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_Toc520804989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D63DC9">
              <w:rPr>
                <w:rFonts w:ascii="Arial" w:hAnsi="Arial" w:cs="Arial"/>
                <w:noProof/>
                <w:webHidden/>
                <w:sz w:val="18"/>
                <w:szCs w:val="18"/>
              </w:rPr>
              <w:fldChar w:fldCharType="end"/>
            </w:r>
          </w:hyperlink>
        </w:p>
        <w:p w14:paraId="49B9D57A" w14:textId="2FC25132"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D63DC9">
              <w:rPr>
                <w:rFonts w:ascii="Arial" w:hAnsi="Arial" w:cs="Arial"/>
                <w:noProof/>
                <w:webHidden/>
                <w:sz w:val="18"/>
                <w:szCs w:val="18"/>
              </w:rPr>
              <w:fldChar w:fldCharType="end"/>
            </w:r>
          </w:hyperlink>
        </w:p>
        <w:p w14:paraId="793F737F" w14:textId="4CB1B4E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D63DC9">
              <w:rPr>
                <w:rFonts w:ascii="Arial" w:hAnsi="Arial" w:cs="Arial"/>
                <w:noProof/>
                <w:webHidden/>
                <w:sz w:val="18"/>
                <w:szCs w:val="18"/>
              </w:rPr>
              <w:fldChar w:fldCharType="end"/>
            </w:r>
          </w:hyperlink>
        </w:p>
        <w:p w14:paraId="123EC899" w14:textId="587584D7"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D63DC9">
              <w:rPr>
                <w:rFonts w:ascii="Arial" w:hAnsi="Arial" w:cs="Arial"/>
                <w:noProof/>
                <w:webHidden/>
                <w:sz w:val="18"/>
                <w:szCs w:val="18"/>
              </w:rPr>
              <w:fldChar w:fldCharType="end"/>
            </w:r>
          </w:hyperlink>
        </w:p>
        <w:p w14:paraId="0DA259FF" w14:textId="2F76092B"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D63DC9">
              <w:rPr>
                <w:rFonts w:ascii="Arial" w:hAnsi="Arial" w:cs="Arial"/>
                <w:noProof/>
                <w:webHidden/>
                <w:sz w:val="18"/>
                <w:szCs w:val="18"/>
              </w:rPr>
              <w:fldChar w:fldCharType="end"/>
            </w:r>
          </w:hyperlink>
        </w:p>
        <w:p w14:paraId="286338E5" w14:textId="5E4A8106"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D63DC9">
              <w:rPr>
                <w:rFonts w:ascii="Arial" w:hAnsi="Arial" w:cs="Arial"/>
                <w:noProof/>
                <w:webHidden/>
                <w:sz w:val="18"/>
                <w:szCs w:val="18"/>
              </w:rPr>
              <w:fldChar w:fldCharType="end"/>
            </w:r>
          </w:hyperlink>
        </w:p>
        <w:p w14:paraId="018A77F2" w14:textId="6B44AB2E"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D63DC9">
              <w:rPr>
                <w:rFonts w:ascii="Arial" w:hAnsi="Arial" w:cs="Arial"/>
                <w:noProof/>
                <w:webHidden/>
                <w:sz w:val="18"/>
                <w:szCs w:val="18"/>
              </w:rPr>
              <w:fldChar w:fldCharType="end"/>
            </w:r>
          </w:hyperlink>
        </w:p>
        <w:p w14:paraId="38282EB8" w14:textId="4467E20C"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D63DC9">
              <w:rPr>
                <w:rFonts w:ascii="Arial" w:hAnsi="Arial" w:cs="Arial"/>
                <w:noProof/>
                <w:webHidden/>
                <w:sz w:val="18"/>
                <w:szCs w:val="18"/>
              </w:rPr>
              <w:fldChar w:fldCharType="end"/>
            </w:r>
          </w:hyperlink>
        </w:p>
        <w:p w14:paraId="78951E56" w14:textId="6057B43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D63DC9">
              <w:rPr>
                <w:rFonts w:ascii="Arial" w:hAnsi="Arial" w:cs="Arial"/>
                <w:noProof/>
                <w:webHidden/>
                <w:sz w:val="18"/>
                <w:szCs w:val="18"/>
              </w:rPr>
              <w:fldChar w:fldCharType="end"/>
            </w:r>
          </w:hyperlink>
        </w:p>
        <w:p w14:paraId="0BB9B837" w14:textId="1FA94AE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D63DC9">
              <w:rPr>
                <w:rFonts w:ascii="Arial" w:hAnsi="Arial" w:cs="Arial"/>
                <w:noProof/>
                <w:webHidden/>
                <w:sz w:val="18"/>
                <w:szCs w:val="18"/>
              </w:rPr>
              <w:fldChar w:fldCharType="end"/>
            </w:r>
          </w:hyperlink>
        </w:p>
        <w:p w14:paraId="6EDCC9E7" w14:textId="3CAAED69"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_Toc520804999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D63DC9">
              <w:rPr>
                <w:rFonts w:ascii="Arial" w:hAnsi="Arial" w:cs="Arial"/>
                <w:noProof/>
                <w:webHidden/>
                <w:sz w:val="18"/>
                <w:szCs w:val="18"/>
              </w:rPr>
              <w:fldChar w:fldCharType="end"/>
            </w:r>
          </w:hyperlink>
        </w:p>
        <w:p w14:paraId="273A9E67" w14:textId="0462B428"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D63DC9">
              <w:rPr>
                <w:rFonts w:ascii="Arial" w:hAnsi="Arial" w:cs="Arial"/>
                <w:noProof/>
                <w:webHidden/>
                <w:sz w:val="18"/>
                <w:szCs w:val="18"/>
              </w:rPr>
              <w:fldChar w:fldCharType="end"/>
            </w:r>
          </w:hyperlink>
        </w:p>
        <w:p w14:paraId="0EDB9616" w14:textId="59A6224B"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D63DC9">
              <w:rPr>
                <w:rFonts w:ascii="Arial" w:hAnsi="Arial" w:cs="Arial"/>
                <w:noProof/>
                <w:webHidden/>
                <w:sz w:val="18"/>
                <w:szCs w:val="18"/>
              </w:rPr>
              <w:fldChar w:fldCharType="end"/>
            </w:r>
          </w:hyperlink>
        </w:p>
        <w:p w14:paraId="1919741B" w14:textId="557E8730"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D63DC9">
              <w:rPr>
                <w:rFonts w:ascii="Arial" w:hAnsi="Arial" w:cs="Arial"/>
                <w:noProof/>
                <w:webHidden/>
                <w:sz w:val="18"/>
                <w:szCs w:val="18"/>
              </w:rPr>
              <w:fldChar w:fldCharType="end"/>
            </w:r>
          </w:hyperlink>
        </w:p>
        <w:p w14:paraId="0087E66F" w14:textId="72152483"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D63DC9">
              <w:rPr>
                <w:rFonts w:ascii="Arial" w:hAnsi="Arial" w:cs="Arial"/>
                <w:noProof/>
                <w:webHidden/>
                <w:sz w:val="18"/>
                <w:szCs w:val="18"/>
              </w:rPr>
              <w:fldChar w:fldCharType="end"/>
            </w:r>
          </w:hyperlink>
        </w:p>
        <w:p w14:paraId="789FF3C2" w14:textId="30269AE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D63DC9">
              <w:rPr>
                <w:rFonts w:ascii="Arial" w:hAnsi="Arial" w:cs="Arial"/>
                <w:noProof/>
                <w:webHidden/>
                <w:sz w:val="18"/>
                <w:szCs w:val="18"/>
              </w:rPr>
              <w:fldChar w:fldCharType="end"/>
            </w:r>
          </w:hyperlink>
        </w:p>
        <w:p w14:paraId="2B57459A" w14:textId="54110CD8"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D63DC9">
              <w:rPr>
                <w:rFonts w:ascii="Arial" w:hAnsi="Arial" w:cs="Arial"/>
                <w:noProof/>
                <w:webHidden/>
                <w:sz w:val="18"/>
                <w:szCs w:val="18"/>
              </w:rPr>
              <w:fldChar w:fldCharType="end"/>
            </w:r>
          </w:hyperlink>
        </w:p>
        <w:p w14:paraId="4E15E828" w14:textId="2D26A984"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D63DC9">
              <w:rPr>
                <w:rFonts w:ascii="Arial" w:hAnsi="Arial" w:cs="Arial"/>
                <w:noProof/>
                <w:webHidden/>
                <w:sz w:val="18"/>
                <w:szCs w:val="18"/>
              </w:rPr>
              <w:fldChar w:fldCharType="end"/>
            </w:r>
          </w:hyperlink>
        </w:p>
        <w:p w14:paraId="39781DC0" w14:textId="3F41E7C6"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D63DC9">
              <w:rPr>
                <w:rFonts w:ascii="Arial" w:hAnsi="Arial" w:cs="Arial"/>
                <w:noProof/>
                <w:webHidden/>
                <w:sz w:val="18"/>
                <w:szCs w:val="18"/>
              </w:rPr>
              <w:fldChar w:fldCharType="end"/>
            </w:r>
          </w:hyperlink>
        </w:p>
        <w:p w14:paraId="501A12B6" w14:textId="5E6560F5"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D63DC9">
              <w:rPr>
                <w:rFonts w:ascii="Arial" w:hAnsi="Arial" w:cs="Arial"/>
                <w:noProof/>
                <w:webHidden/>
                <w:sz w:val="18"/>
                <w:szCs w:val="18"/>
              </w:rPr>
              <w:fldChar w:fldCharType="end"/>
            </w:r>
          </w:hyperlink>
        </w:p>
        <w:p w14:paraId="134CA04B" w14:textId="72458286"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_Toc520805009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D63DC9">
              <w:rPr>
                <w:rFonts w:ascii="Arial" w:hAnsi="Arial" w:cs="Arial"/>
                <w:noProof/>
                <w:webHidden/>
                <w:sz w:val="18"/>
                <w:szCs w:val="18"/>
              </w:rPr>
              <w:fldChar w:fldCharType="end"/>
            </w:r>
          </w:hyperlink>
        </w:p>
        <w:p w14:paraId="7DAE1E5B" w14:textId="6FAD419E"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D63DC9">
              <w:rPr>
                <w:rFonts w:ascii="Arial" w:hAnsi="Arial" w:cs="Arial"/>
                <w:noProof/>
                <w:webHidden/>
                <w:sz w:val="18"/>
                <w:szCs w:val="18"/>
              </w:rPr>
              <w:fldChar w:fldCharType="end"/>
            </w:r>
          </w:hyperlink>
        </w:p>
        <w:p w14:paraId="1BCF8358" w14:textId="64BB3CD0"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D63DC9">
              <w:rPr>
                <w:rFonts w:ascii="Arial" w:hAnsi="Arial" w:cs="Arial"/>
                <w:noProof/>
                <w:webHidden/>
                <w:sz w:val="18"/>
                <w:szCs w:val="18"/>
              </w:rPr>
              <w:fldChar w:fldCharType="end"/>
            </w:r>
          </w:hyperlink>
        </w:p>
        <w:p w14:paraId="02EE8B3C" w14:textId="7E18DF7C"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D63DC9">
              <w:rPr>
                <w:rFonts w:ascii="Arial" w:hAnsi="Arial" w:cs="Arial"/>
                <w:noProof/>
                <w:webHidden/>
                <w:sz w:val="18"/>
                <w:szCs w:val="18"/>
              </w:rPr>
              <w:fldChar w:fldCharType="end"/>
            </w:r>
          </w:hyperlink>
        </w:p>
        <w:p w14:paraId="14601C1F" w14:textId="1B4295C7"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D63DC9">
              <w:rPr>
                <w:rFonts w:ascii="Arial" w:hAnsi="Arial" w:cs="Arial"/>
                <w:noProof/>
                <w:webHidden/>
                <w:sz w:val="18"/>
                <w:szCs w:val="18"/>
              </w:rPr>
              <w:fldChar w:fldCharType="end"/>
            </w:r>
          </w:hyperlink>
        </w:p>
        <w:p w14:paraId="462381E4" w14:textId="6478C556"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D63DC9">
              <w:rPr>
                <w:rFonts w:ascii="Arial" w:hAnsi="Arial" w:cs="Arial"/>
                <w:noProof/>
                <w:webHidden/>
                <w:sz w:val="18"/>
                <w:szCs w:val="18"/>
              </w:rPr>
              <w:fldChar w:fldCharType="end"/>
            </w:r>
          </w:hyperlink>
        </w:p>
        <w:p w14:paraId="5B3AF43F" w14:textId="0837707A"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D63DC9">
              <w:rPr>
                <w:rFonts w:ascii="Arial" w:hAnsi="Arial" w:cs="Arial"/>
                <w:noProof/>
                <w:webHidden/>
                <w:sz w:val="18"/>
                <w:szCs w:val="18"/>
              </w:rPr>
              <w:fldChar w:fldCharType="end"/>
            </w:r>
          </w:hyperlink>
        </w:p>
        <w:p w14:paraId="7FB90EB7" w14:textId="51E2B1F0"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D63DC9">
              <w:rPr>
                <w:rFonts w:ascii="Arial" w:hAnsi="Arial" w:cs="Arial"/>
                <w:noProof/>
                <w:webHidden/>
                <w:sz w:val="18"/>
                <w:szCs w:val="18"/>
              </w:rPr>
              <w:fldChar w:fldCharType="end"/>
            </w:r>
          </w:hyperlink>
        </w:p>
        <w:p w14:paraId="79769004" w14:textId="00D1382E"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D63DC9">
              <w:rPr>
                <w:rFonts w:ascii="Arial" w:hAnsi="Arial" w:cs="Arial"/>
                <w:noProof/>
                <w:webHidden/>
                <w:sz w:val="18"/>
                <w:szCs w:val="18"/>
              </w:rPr>
              <w:fldChar w:fldCharType="end"/>
            </w:r>
          </w:hyperlink>
        </w:p>
        <w:p w14:paraId="547FEE4D" w14:textId="7564F714"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D63DC9">
              <w:rPr>
                <w:rFonts w:ascii="Arial" w:hAnsi="Arial" w:cs="Arial"/>
                <w:noProof/>
                <w:webHidden/>
                <w:sz w:val="18"/>
                <w:szCs w:val="18"/>
              </w:rPr>
              <w:fldChar w:fldCharType="end"/>
            </w:r>
          </w:hyperlink>
        </w:p>
        <w:p w14:paraId="4AE5DBC2" w14:textId="3D67A737"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_Toc520805019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D63DC9">
              <w:rPr>
                <w:rFonts w:ascii="Arial" w:hAnsi="Arial" w:cs="Arial"/>
                <w:noProof/>
                <w:webHidden/>
                <w:sz w:val="18"/>
                <w:szCs w:val="18"/>
              </w:rPr>
              <w:fldChar w:fldCharType="end"/>
            </w:r>
          </w:hyperlink>
        </w:p>
        <w:p w14:paraId="6F2C8EDF" w14:textId="4C86AC0A"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D63DC9">
              <w:rPr>
                <w:rFonts w:ascii="Arial" w:hAnsi="Arial" w:cs="Arial"/>
                <w:noProof/>
                <w:webHidden/>
                <w:sz w:val="18"/>
                <w:szCs w:val="18"/>
              </w:rPr>
              <w:fldChar w:fldCharType="end"/>
            </w:r>
          </w:hyperlink>
        </w:p>
        <w:p w14:paraId="1B71E259" w14:textId="6582EB46"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D63DC9">
              <w:rPr>
                <w:rFonts w:ascii="Arial" w:hAnsi="Arial" w:cs="Arial"/>
                <w:noProof/>
                <w:webHidden/>
                <w:sz w:val="18"/>
                <w:szCs w:val="18"/>
              </w:rPr>
              <w:fldChar w:fldCharType="end"/>
            </w:r>
          </w:hyperlink>
        </w:p>
        <w:p w14:paraId="7B052202" w14:textId="6A88CEFE" w:rsidR="00C81B28" w:rsidRPr="00D63DC9" w:rsidRDefault="00AD17D9" w:rsidP="00D63DC9">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D63DC9">
              <w:rPr>
                <w:rFonts w:ascii="Arial" w:hAnsi="Arial" w:cs="Arial"/>
                <w:noProof/>
                <w:webHidden/>
                <w:sz w:val="18"/>
                <w:szCs w:val="18"/>
              </w:rPr>
              <w:fldChar w:fldCharType="end"/>
            </w:r>
          </w:hyperlink>
        </w:p>
        <w:p w14:paraId="0EF690FA" w14:textId="1D79DC10" w:rsidR="00C81B28" w:rsidRPr="00D63DC9" w:rsidRDefault="00AD17D9" w:rsidP="00D63DC9">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D63DC9">
              <w:rPr>
                <w:rFonts w:ascii="Arial" w:hAnsi="Arial" w:cs="Arial"/>
                <w:noProof/>
                <w:webHidden/>
                <w:sz w:val="18"/>
                <w:szCs w:val="18"/>
              </w:rPr>
              <w:fldChar w:fldCharType="end"/>
            </w:r>
          </w:hyperlink>
        </w:p>
        <w:p w14:paraId="2424902D" w14:textId="7DE077D2"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D63DC9">
              <w:rPr>
                <w:rFonts w:ascii="Arial" w:hAnsi="Arial" w:cs="Arial"/>
                <w:noProof/>
                <w:webHidden/>
                <w:sz w:val="18"/>
                <w:szCs w:val="18"/>
              </w:rPr>
              <w:fldChar w:fldCharType="end"/>
            </w:r>
          </w:hyperlink>
        </w:p>
        <w:p w14:paraId="29BBE185" w14:textId="2761BE95"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D63DC9">
              <w:rPr>
                <w:rFonts w:ascii="Arial" w:hAnsi="Arial" w:cs="Arial"/>
                <w:noProof/>
                <w:webHidden/>
                <w:sz w:val="18"/>
                <w:szCs w:val="18"/>
              </w:rPr>
              <w:fldChar w:fldCharType="end"/>
            </w:r>
          </w:hyperlink>
        </w:p>
        <w:p w14:paraId="27C7769F" w14:textId="6BD92761"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_Toc520805026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D63DC9">
              <w:rPr>
                <w:rFonts w:ascii="Arial" w:hAnsi="Arial" w:cs="Arial"/>
                <w:noProof/>
                <w:webHidden/>
                <w:sz w:val="18"/>
                <w:szCs w:val="18"/>
              </w:rPr>
              <w:fldChar w:fldCharType="end"/>
            </w:r>
          </w:hyperlink>
        </w:p>
        <w:p w14:paraId="2A1E7A4B" w14:textId="04C8987F"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_Toc520805027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D63DC9">
              <w:rPr>
                <w:rFonts w:ascii="Arial" w:hAnsi="Arial" w:cs="Arial"/>
                <w:noProof/>
                <w:webHidden/>
                <w:sz w:val="18"/>
                <w:szCs w:val="18"/>
              </w:rPr>
              <w:fldChar w:fldCharType="end"/>
            </w:r>
          </w:hyperlink>
        </w:p>
        <w:p w14:paraId="6E46627D" w14:textId="1E8EF51D"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_Toc520805028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D63DC9">
              <w:rPr>
                <w:rFonts w:ascii="Arial" w:hAnsi="Arial" w:cs="Arial"/>
                <w:noProof/>
                <w:webHidden/>
                <w:sz w:val="18"/>
                <w:szCs w:val="18"/>
              </w:rPr>
              <w:fldChar w:fldCharType="end"/>
            </w:r>
          </w:hyperlink>
        </w:p>
        <w:p w14:paraId="1D3D4E0C" w14:textId="6D5E1D1E"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_Toc520805029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D63DC9">
              <w:rPr>
                <w:rFonts w:ascii="Arial" w:hAnsi="Arial" w:cs="Arial"/>
                <w:noProof/>
                <w:webHidden/>
                <w:sz w:val="18"/>
                <w:szCs w:val="18"/>
              </w:rPr>
              <w:fldChar w:fldCharType="end"/>
            </w:r>
          </w:hyperlink>
        </w:p>
        <w:p w14:paraId="53E7E6EB" w14:textId="4E9001F5"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_Toc520805030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D63DC9">
              <w:rPr>
                <w:rFonts w:ascii="Arial" w:hAnsi="Arial" w:cs="Arial"/>
                <w:noProof/>
                <w:webHidden/>
                <w:sz w:val="18"/>
                <w:szCs w:val="18"/>
              </w:rPr>
              <w:fldChar w:fldCharType="end"/>
            </w:r>
          </w:hyperlink>
        </w:p>
        <w:p w14:paraId="0292A6EF" w14:textId="05A7E9CD"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_Toc520805031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D63DC9">
              <w:rPr>
                <w:rFonts w:ascii="Arial" w:hAnsi="Arial" w:cs="Arial"/>
                <w:noProof/>
                <w:webHidden/>
                <w:sz w:val="18"/>
                <w:szCs w:val="18"/>
              </w:rPr>
              <w:fldChar w:fldCharType="end"/>
            </w:r>
          </w:hyperlink>
        </w:p>
        <w:p w14:paraId="4F1ABEF8" w14:textId="15C11021"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_Toc520805032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D63DC9">
              <w:rPr>
                <w:rFonts w:ascii="Arial" w:hAnsi="Arial" w:cs="Arial"/>
                <w:noProof/>
                <w:webHidden/>
                <w:sz w:val="18"/>
                <w:szCs w:val="18"/>
              </w:rPr>
              <w:fldChar w:fldCharType="end"/>
            </w:r>
          </w:hyperlink>
        </w:p>
        <w:p w14:paraId="501D0703" w14:textId="2A946D60"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_Toc520805033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D63DC9">
              <w:rPr>
                <w:rFonts w:ascii="Arial" w:hAnsi="Arial" w:cs="Arial"/>
                <w:noProof/>
                <w:webHidden/>
                <w:sz w:val="18"/>
                <w:szCs w:val="18"/>
              </w:rPr>
              <w:fldChar w:fldCharType="end"/>
            </w:r>
          </w:hyperlink>
        </w:p>
        <w:p w14:paraId="04A2E38C" w14:textId="1B34B5DF" w:rsidR="00C81B28" w:rsidRPr="00D63DC9" w:rsidRDefault="00AD17D9" w:rsidP="00D63DC9">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_Toc520805034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D63DC9">
              <w:rPr>
                <w:rFonts w:ascii="Arial" w:hAnsi="Arial" w:cs="Arial"/>
                <w:noProof/>
                <w:webHidden/>
                <w:sz w:val="18"/>
                <w:szCs w:val="18"/>
              </w:rPr>
              <w:fldChar w:fldCharType="end"/>
            </w:r>
          </w:hyperlink>
        </w:p>
        <w:p w14:paraId="78002316" w14:textId="5031F61D" w:rsidR="00C81B28" w:rsidRPr="00D63DC9" w:rsidRDefault="00AD17D9" w:rsidP="00D63DC9">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D63DC9">
              <w:rPr>
                <w:rFonts w:ascii="Arial" w:hAnsi="Arial" w:cs="Arial"/>
                <w:noProof/>
                <w:webHidden/>
                <w:sz w:val="18"/>
                <w:szCs w:val="18"/>
              </w:rPr>
              <w:fldChar w:fldCharType="begin"/>
            </w:r>
            <w:r w:rsidR="00C81B28" w:rsidRPr="00D63DC9">
              <w:rPr>
                <w:rFonts w:ascii="Arial" w:hAnsi="Arial" w:cs="Arial"/>
                <w:noProof/>
                <w:webHidden/>
                <w:sz w:val="18"/>
                <w:szCs w:val="18"/>
              </w:rPr>
              <w:instrText xml:space="preserve"> PAGEREF _Toc520805035 \h </w:instrText>
            </w:r>
            <w:r w:rsidR="00C81B28" w:rsidRPr="00D63DC9">
              <w:rPr>
                <w:rFonts w:ascii="Arial" w:hAnsi="Arial" w:cs="Arial"/>
                <w:noProof/>
                <w:webHidden/>
                <w:sz w:val="18"/>
                <w:szCs w:val="18"/>
              </w:rPr>
            </w:r>
            <w:r w:rsidR="00C81B28" w:rsidRPr="00D63DC9">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D63DC9">
              <w:rPr>
                <w:rFonts w:ascii="Arial" w:hAnsi="Arial" w:cs="Arial"/>
                <w:noProof/>
                <w:webHidden/>
                <w:sz w:val="18"/>
                <w:szCs w:val="18"/>
              </w:rPr>
              <w:fldChar w:fldCharType="end"/>
            </w:r>
          </w:hyperlink>
        </w:p>
        <w:p w14:paraId="54FE223C" w14:textId="5DC901DD" w:rsidR="00C81B28" w:rsidRDefault="00C81B28" w:rsidP="00D63DC9">
          <w:pPr>
            <w:tabs>
              <w:tab w:val="left" w:pos="284"/>
              <w:tab w:val="right" w:leader="dot" w:pos="9062"/>
            </w:tabs>
            <w:spacing w:after="0"/>
          </w:pPr>
          <w:r w:rsidRPr="00D63DC9">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D63DC9">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7BBA907"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Platformy e-Usług Publicznych FINN 8 SQL PeUP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na podstawie art. 41 ust. 1 pkt. 1 ustawy z dnia 29 czerwca 1995 r. o statystyce publicznej (Dz. U. z 2012 r., poz. 591, z późn. zm.).</w:t>
      </w:r>
    </w:p>
    <w:p w14:paraId="2C7965F9" w14:textId="77777777" w:rsidR="003631B2" w:rsidRDefault="003631B2" w:rsidP="001A262C">
      <w:pPr>
        <w:pStyle w:val="Instrukcjetre"/>
      </w:pPr>
    </w:p>
    <w:p w14:paraId="4849CC9C" w14:textId="61D5202F"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enter.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4840957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70B31A19"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21FD1470"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B55250" w:rsidRPr="002363A0" w:rsidRDefault="00B55250" w:rsidP="002363A0">
                            <w:pPr>
                              <w:jc w:val="center"/>
                              <w:rPr>
                                <w:b/>
                                <w:color w:val="FF0000"/>
                                <w:sz w:val="40"/>
                              </w:rPr>
                            </w:pPr>
                            <w:r>
                              <w:rPr>
                                <w:b/>
                                <w:color w:val="FF0000"/>
                                <w:sz w:val="40"/>
                              </w:rPr>
                              <w:t>2</w:t>
                            </w:r>
                          </w:p>
                          <w:p w14:paraId="0B38EC0E" w14:textId="77777777" w:rsidR="00B55250" w:rsidRPr="002363A0" w:rsidRDefault="00B55250"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B55250" w:rsidRPr="002363A0" w:rsidRDefault="00B55250" w:rsidP="002363A0">
                      <w:pPr>
                        <w:jc w:val="center"/>
                        <w:rPr>
                          <w:b/>
                          <w:color w:val="FF0000"/>
                          <w:sz w:val="40"/>
                        </w:rPr>
                      </w:pPr>
                      <w:r>
                        <w:rPr>
                          <w:b/>
                          <w:color w:val="FF0000"/>
                          <w:sz w:val="40"/>
                        </w:rPr>
                        <w:t>2</w:t>
                      </w:r>
                    </w:p>
                    <w:p w14:paraId="0B38EC0E" w14:textId="77777777" w:rsidR="00B55250" w:rsidRPr="002363A0" w:rsidRDefault="00B55250"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B55250" w:rsidRPr="002363A0" w:rsidRDefault="00B55250" w:rsidP="002363A0">
                            <w:pPr>
                              <w:jc w:val="center"/>
                              <w:rPr>
                                <w:b/>
                                <w:color w:val="FF0000"/>
                                <w:sz w:val="40"/>
                              </w:rPr>
                            </w:pPr>
                            <w:r w:rsidRPr="002363A0">
                              <w:rPr>
                                <w:b/>
                                <w:color w:val="FF0000"/>
                                <w:sz w:val="40"/>
                              </w:rPr>
                              <w:t>1</w:t>
                            </w:r>
                          </w:p>
                          <w:p w14:paraId="0B959A03" w14:textId="1BDAA997" w:rsidR="00B55250" w:rsidRPr="002363A0" w:rsidRDefault="00B55250"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B55250" w:rsidRPr="002363A0" w:rsidRDefault="00B55250" w:rsidP="002363A0">
                      <w:pPr>
                        <w:jc w:val="center"/>
                        <w:rPr>
                          <w:b/>
                          <w:color w:val="FF0000"/>
                          <w:sz w:val="40"/>
                        </w:rPr>
                      </w:pPr>
                      <w:r w:rsidRPr="002363A0">
                        <w:rPr>
                          <w:b/>
                          <w:color w:val="FF0000"/>
                          <w:sz w:val="40"/>
                        </w:rPr>
                        <w:t>1</w:t>
                      </w:r>
                    </w:p>
                    <w:p w14:paraId="0B959A03" w14:textId="1BDAA997" w:rsidR="00B55250" w:rsidRPr="002363A0" w:rsidRDefault="00B55250"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enter.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0505E123"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w:t>
            </w:r>
            <w:r w:rsidRPr="00AD3DB8">
              <w:lastRenderedPageBreak/>
              <w:t>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D63DC9">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D63DC9">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4D9AA407"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7332A5A3"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9094158"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2F041041"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enter.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międzyfunduszowa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omocy de minimis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minimis. Wygenerowane zostanie także pole, w którym </w:t>
            </w:r>
            <w:r>
              <w:t>wskaż</w:t>
            </w:r>
            <w:r w:rsidRPr="00D04E48">
              <w:t xml:space="preserve">,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t>
            </w:r>
            <w:r>
              <w:t xml:space="preserve">Wnioskodawca oraz tzw. drugi - </w:t>
            </w:r>
            <w:r w:rsidRPr="00D04E48">
              <w:t>wewnątrzprojektowy: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220410F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późn.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minimis? </w:t>
      </w:r>
      <w:r w:rsidR="00CD633C">
        <w:rPr>
          <w:b/>
        </w:rPr>
        <w:t xml:space="preserve">- </w:t>
      </w:r>
      <w:r w:rsidR="00CD633C" w:rsidRPr="00CD633C">
        <w:t>wska</w:t>
      </w:r>
      <w:r w:rsidR="00CD633C">
        <w:t>ż</w:t>
      </w:r>
      <w:r w:rsidR="00CD633C" w:rsidRPr="00CD633C">
        <w:t>, czy w ramach projektu udzielona zostanie wnioskodawcy i/lub partnerowi i/lub grupie docelowej i/lub innym podmiotom – przedsiębiorcom, niebędącym grupą docelową pomoc de minimis.</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8C5B9A" w:rsidRDefault="00DC29B6" w:rsidP="00184D3D">
      <w:pPr>
        <w:pStyle w:val="Insttrec"/>
      </w:pPr>
      <w:r w:rsidRPr="008C5B9A">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Czy projekt  podlega zasadom pomocy de minimis?</w:t>
      </w:r>
      <w:r w:rsidRPr="00CD633C">
        <w:rPr>
          <w:i/>
        </w:rPr>
        <w:t xml:space="preserve"> </w:t>
      </w:r>
      <w:r w:rsidRPr="00CD633C">
        <w:t xml:space="preserve">powoduje, że w polach </w:t>
      </w:r>
      <w:r w:rsidRPr="00F1031B">
        <w:rPr>
          <w:b/>
        </w:rPr>
        <w:t>Pomoc publiczna/Pomoc de minimis</w:t>
      </w:r>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należy wybrać opcję  pomoc de minimis,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t>
            </w:r>
            <w:r>
              <w:t xml:space="preserve">                             </w:t>
            </w:r>
            <w:r w:rsidRPr="00CD633C">
              <w:t xml:space="preserve">w sprawach dotyczących pomocy publicznej (Dz. U. z 2007 r. Nr 59, poz. 404, z późn.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Czy projekt podlega zasadom pomocy publicznej?, Czy projekt podlega zasadom pomocy de minimis?</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minimis?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minimis.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110B6DA9"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enter.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7E7A9A06" w:rsidR="00907D6D" w:rsidRDefault="00C53677" w:rsidP="00D25A7C">
      <w:pPr>
        <w:pStyle w:val="Insttrec"/>
        <w:rPr>
          <w:noProof/>
          <w:lang w:eastAsia="pl-PL"/>
        </w:rPr>
      </w:pPr>
      <w:r>
        <w:t>Wybierz</w:t>
      </w:r>
      <w:r w:rsidR="007E3B75" w:rsidRPr="007E3B75">
        <w:t xml:space="preserve"> właściwy dla danego projektu cel szczegóło</w:t>
      </w:r>
      <w:r>
        <w:t>wy RPO WSL za pomocą checkboxa.</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D63DC9">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w:t>
            </w:r>
            <w:r w:rsidRPr="007F6E27">
              <w:lastRenderedPageBreak/>
              <w:t xml:space="preserve">rozporządzenia Rady (WE) nr 1303/2013. Wnioskodawca jest zobowiązany do wykazania </w:t>
            </w:r>
            <w:r w:rsidRPr="007F6E27">
              <w:rPr>
                <w:b/>
              </w:rPr>
              <w:t>pozytywnego</w:t>
            </w:r>
            <w:r w:rsidRPr="007F6E27">
              <w:t xml:space="preserve"> wpływu projektu na:</w:t>
            </w:r>
          </w:p>
          <w:p w14:paraId="4322969D" w14:textId="4073C9C5" w:rsidR="00CB775A" w:rsidRPr="007F6E27" w:rsidRDefault="00CB775A" w:rsidP="00D63DC9">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D63DC9">
            <w:pPr>
              <w:pStyle w:val="Instniebieski"/>
              <w:spacing w:line="276" w:lineRule="auto"/>
              <w:ind w:left="720"/>
            </w:pPr>
            <w:r w:rsidRPr="007F6E27">
              <w:t>oraz</w:t>
            </w:r>
          </w:p>
          <w:p w14:paraId="09E3599E" w14:textId="3510727E" w:rsidR="00CB775A" w:rsidRDefault="00CB775A" w:rsidP="00D63DC9">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 xml:space="preserve">do pracowników służby zdrowia z terenu województwa to dane powinny dotyczyć sektora służby zdrowia i/lub obszaru tego województwa. We wniosku o dofinansowanie projektu powinno się wskazać na nierówności (lub ich </w:t>
            </w:r>
            <w:r w:rsidRPr="007F6E27">
              <w:lastRenderedPageBreak/>
              <w:t>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w:t>
            </w:r>
            <w:r w:rsidRPr="007F6E27">
              <w:lastRenderedPageBreak/>
              <w:t xml:space="preserve">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r>
            <w:r w:rsidRPr="007F6E27">
              <w:lastRenderedPageBreak/>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r>
            <w:r w:rsidRPr="007F6E27">
              <w:lastRenderedPageBreak/>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checkboxem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w:t>
            </w:r>
            <w:r w:rsidRPr="00F578A3">
              <w:lastRenderedPageBreak/>
              <w:t>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W przypadku, jeżeli będzie udzielana pomoc publiczna i/lub pomoc de minimis dla przedsiębiorstw, poda</w:t>
            </w:r>
            <w:r>
              <w:t>j</w:t>
            </w:r>
            <w:r w:rsidRPr="00F578A3">
              <w:t xml:space="preserve"> informacje na temat wielkości przedsiębiorstw, którym ww. pomoc będzie udzielana, oraz jeżeli będzie udzielana pomoc publiczna i/lub pomoc de minimis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490DB8">
              <w:rPr>
                <w:b/>
                <w:i/>
              </w:rPr>
              <w:t>Pomoc publiczna i/lub de minimis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w:t>
            </w:r>
            <w:r w:rsidRPr="000C4D6A">
              <w:lastRenderedPageBreak/>
              <w:t xml:space="preserve">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późn. zm.) lub orzeczenie albo inny dokument, o którym mowa w ustawie z dnia 19 sierpnia 1994 r. o ochronie zdrowia psychicznego (Dz. U. z 2011 r. Nr 231, poz. 1375 z późn.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t>
            </w:r>
            <w:r w:rsidRPr="000C4D6A">
              <w:rPr>
                <w:rFonts w:eastAsia="Times New Roman" w:cs="Arial"/>
                <w:szCs w:val="21"/>
              </w:rPr>
              <w:lastRenderedPageBreak/>
              <w:t>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lastRenderedPageBreak/>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53052324"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3EC77F7B"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Wówczas system wyświetli listę podmiotów uczestniczących w partnerstwie w ramach projektu. Za pomocą chec</w:t>
      </w:r>
      <w:r w:rsidR="000A5F2D">
        <w:t>kboxa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w szczególności zgodnie z ustawą z dnia 26 czerwca 1974 r. - Kodeks pracy (t. j.: Dz. U. z 2014 r., poz. 1502, z późn. zm.) oraz z Kodeksem Cywilnym (t. j.: Dz. U. z 2014 r. poz. 121, z późn. zm)</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06726BD3" w:rsidR="00287837" w:rsidRDefault="00287837" w:rsidP="00287837">
      <w:pPr>
        <w:pStyle w:val="InstUWAGAtresc"/>
        <w:rPr>
          <w:lang w:eastAsia="pl-PL"/>
        </w:rPr>
      </w:pPr>
      <w:r w:rsidRPr="00287837">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lastRenderedPageBreak/>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przez wybór odpowiedniego checkboxa. Check</w:t>
      </w:r>
      <w:r w:rsidRPr="00F60C7C">
        <w:rPr>
          <w:rStyle w:val="InsttrecZnak"/>
        </w:rPr>
        <w:t>boxy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6E9F44D5"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r w:rsidRPr="00CF5600">
        <w:rPr>
          <w:lang w:eastAsia="pl-PL"/>
        </w:rPr>
        <w:t>checkbox</w:t>
      </w:r>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F0D461A"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4B473E84"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7363D73" w:rsidR="003C5870" w:rsidRDefault="00CF5600" w:rsidP="00C57945">
      <w:pPr>
        <w:pStyle w:val="Insttrec"/>
        <w:rPr>
          <w:lang w:eastAsia="pl-PL"/>
        </w:rPr>
      </w:pPr>
      <w:r w:rsidRPr="00CF5600">
        <w:rPr>
          <w:lang w:eastAsia="pl-PL"/>
        </w:rPr>
        <w:t xml:space="preserve">W przypadku kosztów jednostkowych, które podlegają regule cross-financingu, </w:t>
      </w:r>
      <w:r w:rsidR="00E52E1F" w:rsidRPr="00CF5600">
        <w:rPr>
          <w:lang w:eastAsia="pl-PL"/>
        </w:rPr>
        <w:t>zaznacz</w:t>
      </w:r>
      <w:r w:rsidRPr="00CF5600">
        <w:rPr>
          <w:lang w:eastAsia="pl-PL"/>
        </w:rPr>
        <w:t xml:space="preserve"> odpowiedni checkbox</w:t>
      </w:r>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 xml:space="preserve">Kategorie kosztów zaliczanych do cross-financingu określa szczegółowo rozdział </w:t>
            </w:r>
            <w:r w:rsidRPr="00CF5600">
              <w:rPr>
                <w:i/>
              </w:rPr>
              <w:t>8.7 Cross-financing w projektach finansowanych ze środków EFS</w:t>
            </w:r>
            <w:r w:rsidRPr="00CF5600">
              <w:t xml:space="preserve"> </w:t>
            </w:r>
            <w:r w:rsidRPr="00CF5600">
              <w:rPr>
                <w:i/>
              </w:rPr>
              <w:lastRenderedPageBreak/>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cross-financingiem</w:t>
            </w:r>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Jeżeli w projekcie występuje pomoc publiczna i/lub pomoc de minimis,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Czy projekt objęty jest zasadami pomocy de minimis?</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minimis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minimis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W przypadku wskazania pomocy de minimis/publicznej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Czy projekt podlega zasadom pomocy de minimis?</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r w:rsidRPr="008C7009">
        <w:rPr>
          <w:b/>
          <w:lang w:eastAsia="pl-PL"/>
        </w:rPr>
        <w:t>j.m</w:t>
      </w:r>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w:t>
            </w:r>
            <w:r>
              <w:t>ż</w:t>
            </w:r>
            <w:r w:rsidRPr="005671C4">
              <w:t>,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cross-financingiem,</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w:t>
            </w:r>
            <w:r w:rsidRPr="00562D7A">
              <w:rPr>
                <w:lang w:eastAsia="pl-PL"/>
              </w:rPr>
              <w:lastRenderedPageBreak/>
              <w:t>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46E0230B"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1FAD34AA"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lastRenderedPageBreak/>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lastRenderedPageBreak/>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52CA252A"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e na kobiety (K) i mężczyzn (M) poprzez zaznaczenia checkboxem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Liczba podmiotów wykorzystujących technologie informacyjno–komunikacyjne</w:t>
            </w:r>
            <w:r w:rsidRPr="006342B3">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w:t>
            </w:r>
            <w:r w:rsidRPr="006342B3">
              <w:lastRenderedPageBreak/>
              <w:t>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141F7EAB"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Tagi</w:t>
      </w:r>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enter.</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lastRenderedPageBreak/>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r w:rsidRPr="001C1F8F">
        <w:rPr>
          <w:rStyle w:val="instkuryswaZnak"/>
        </w:rPr>
        <w:t>Tagi</w:t>
      </w:r>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(pojedynczy tag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r w:rsidRPr="00C20F66">
        <w:rPr>
          <w:rStyle w:val="instkuryswaZnak"/>
        </w:rPr>
        <w:t>TAG</w:t>
      </w:r>
      <w:r w:rsidRPr="001C1F8F">
        <w:rPr>
          <w:rFonts w:eastAsia="Times New Roman"/>
        </w:rPr>
        <w:t>i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 xml:space="preserve">.jpg", ".tiff", ".doc", ".docx", ".xls", ".xlsx", ".pdf", ".png", ".odt", ".rtf", ".txt", ".ods", ".gif", ".tif", ".jpeg", ".zip", ".rar" , ".7z", ".arc", ".arj", ".tar", ".gz", ".bz2", ".ace", ".bzip2", ".gzip", ".wim", ".xz".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Nazwę, Typ, TAGi</w:t>
      </w:r>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enter.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AD17D9"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screen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złożenia.Po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SEKAP/ePuAP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Acrobat Document</w:t>
      </w:r>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przycisk służący do eksportu wydatków/kosztów do pliku xlsx</w:t>
      </w:r>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D63DC9">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AD17D9"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174B2031"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381EC8E0"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26CD47E2" w:rsidR="00651882" w:rsidRDefault="00B97045" w:rsidP="00651882">
      <w:pPr>
        <w:jc w:val="center"/>
        <w:rPr>
          <w:rFonts w:eastAsia="Times New Roman" w:cs="Arial"/>
          <w:szCs w:val="21"/>
          <w:lang w:eastAsia="pl-PL"/>
        </w:rPr>
      </w:pPr>
      <w:r>
        <w:rPr>
          <w:rFonts w:ascii="Calibri" w:eastAsia="Times New Roman" w:hAnsi="Calibri" w:cs="Times New Roman"/>
          <w:noProof/>
          <w:lang w:eastAsia="pl-PL"/>
        </w:rPr>
        <w:drawing>
          <wp:inline distT="0" distB="0" distL="0" distR="0" wp14:anchorId="52BE46E9" wp14:editId="0122957B">
            <wp:extent cx="8891270" cy="975172"/>
            <wp:effectExtent l="0" t="0" r="5080" b="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8891270" cy="975172"/>
                    </a:xfrm>
                    <a:prstGeom prst="rect">
                      <a:avLst/>
                    </a:prstGeom>
                    <a:noFill/>
                    <a:ln>
                      <a:noFill/>
                    </a:ln>
                  </pic:spPr>
                </pic:pic>
              </a:graphicData>
            </a:graphic>
          </wp:inline>
        </w:drawing>
      </w:r>
    </w:p>
    <w:p w14:paraId="4969876C" w14:textId="77777777" w:rsidR="00097044" w:rsidRDefault="00097044">
      <w:pPr>
        <w:rPr>
          <w:rFonts w:eastAsia="Times New Roman" w:cs="Arial"/>
          <w:szCs w:val="21"/>
          <w:lang w:eastAsia="pl-PL"/>
        </w:rPr>
      </w:pPr>
      <w:r>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5430FA9B" w:rsidR="00F37C10" w:rsidRDefault="00B97045"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lastRenderedPageBreak/>
        <w:drawing>
          <wp:inline distT="0" distB="0" distL="0" distR="0" wp14:anchorId="21013C21" wp14:editId="0CDAC950">
            <wp:extent cx="6438900" cy="5743711"/>
            <wp:effectExtent l="0" t="0" r="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448405" cy="5752189"/>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41EAF4EF" w14:textId="03377F10" w:rsidR="00651882" w:rsidRDefault="00450D40" w:rsidP="00450D40">
      <w:pPr>
        <w:rPr>
          <w:rFonts w:eastAsia="Times New Roman" w:cs="Arial"/>
          <w:szCs w:val="21"/>
        </w:rPr>
      </w:pPr>
      <w:r>
        <w:rPr>
          <w:rFonts w:eastAsia="Times New Roman" w:cs="Arial"/>
          <w:szCs w:val="21"/>
        </w:rPr>
        <w:t>W</w:t>
      </w:r>
      <w:r w:rsidR="00651882">
        <w:rPr>
          <w:rFonts w:eastAsia="Times New Roman" w:cs="Arial"/>
          <w:szCs w:val="21"/>
        </w:rPr>
        <w:t xml:space="preserve"> </w:t>
      </w:r>
      <w:r w:rsidR="00651882"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5DFAD56E" w:rsidR="006B4719" w:rsidRPr="00823102" w:rsidRDefault="00823102" w:rsidP="006B4719">
      <w:pPr>
        <w:pStyle w:val="Drugipoziomnagwek"/>
        <w:ind w:hanging="141"/>
        <w:rPr>
          <w:szCs w:val="22"/>
        </w:rPr>
      </w:pPr>
      <w:bookmarkStart w:id="319" w:name="_Toc520719252"/>
      <w:bookmarkStart w:id="320" w:name="_Toc520799074"/>
      <w:bookmarkStart w:id="321" w:name="_Toc520805024"/>
      <w:r w:rsidRPr="00823102">
        <w:rPr>
          <w:caps w:val="0"/>
          <w:szCs w:val="22"/>
        </w:rPr>
        <w:lastRenderedPageBreak/>
        <w:t>WNIOSKI O DOFINANSOWANIE W RAMACH, KTÓRYCH NIE WPROWADZONO DANYCH W ZAKRESIE CZĘŚCI C.1. ORAZ C.2.</w:t>
      </w:r>
      <w:bookmarkEnd w:id="319"/>
      <w:bookmarkEnd w:id="320"/>
      <w:bookmarkEnd w:id="321"/>
      <w:r w:rsidRPr="00823102">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E60EE8" w:rsidRDefault="006B4719" w:rsidP="00E60EE8">
      <w:pPr>
        <w:pStyle w:val="Drugipoziomnagwek"/>
        <w:ind w:left="567" w:hanging="141"/>
        <w:rPr>
          <w:szCs w:val="22"/>
        </w:rPr>
      </w:pPr>
      <w:bookmarkStart w:id="322" w:name="_Toc520719253"/>
      <w:bookmarkStart w:id="323" w:name="_Toc520799075"/>
      <w:bookmarkStart w:id="324" w:name="_Toc520805025"/>
      <w:r w:rsidRPr="00E60EE8">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823102" w:rsidRDefault="006B4719" w:rsidP="00E60EE8">
      <w:pPr>
        <w:pStyle w:val="Drugipoziomnagwek"/>
        <w:ind w:left="567" w:hanging="141"/>
        <w:rPr>
          <w:szCs w:val="22"/>
        </w:rPr>
      </w:pPr>
      <w:bookmarkStart w:id="325" w:name="_Toc520719254"/>
      <w:bookmarkStart w:id="326" w:name="_Toc520799076"/>
      <w:bookmarkStart w:id="327" w:name="_Toc520805026"/>
      <w:r w:rsidRPr="00823102">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823102" w:rsidRDefault="006B4719" w:rsidP="00E60EE8">
      <w:pPr>
        <w:pStyle w:val="Drugipoziomnagwek"/>
        <w:ind w:left="567" w:hanging="141"/>
        <w:rPr>
          <w:szCs w:val="22"/>
        </w:rPr>
      </w:pPr>
      <w:bookmarkStart w:id="328" w:name="_Toc520719255"/>
      <w:bookmarkStart w:id="329" w:name="_Toc520799077"/>
      <w:bookmarkStart w:id="330" w:name="_Toc520805027"/>
      <w:r w:rsidRPr="00823102">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xlsx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 xml:space="preserve">Wskaźniki dla kwot </w:t>
      </w:r>
      <w:r w:rsidR="006B4719" w:rsidRPr="00923CFB">
        <w:rPr>
          <w:rFonts w:eastAsia="Times New Roman" w:cs="Arial"/>
          <w:szCs w:val="21"/>
          <w:lang w:eastAsia="pl-PL"/>
        </w:rPr>
        <w:lastRenderedPageBreak/>
        <w:t>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Pomoc publiczna/Pomoc de minimis</w:t>
      </w:r>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Cross-financing</w:t>
      </w:r>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Pomoc publiczna/Pomoc de minimis</w:t>
      </w:r>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Cross-financing</w:t>
      </w:r>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xlsx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lastRenderedPageBreak/>
        <w:br w:type="page"/>
      </w:r>
    </w:p>
    <w:p w14:paraId="15DFE0A4" w14:textId="77777777" w:rsidR="006B4719" w:rsidRPr="00823102" w:rsidRDefault="006B4719" w:rsidP="00E60EE8">
      <w:pPr>
        <w:pStyle w:val="Drugipoziomnagwek"/>
        <w:ind w:left="567" w:hanging="141"/>
        <w:rPr>
          <w:szCs w:val="22"/>
        </w:rPr>
      </w:pPr>
      <w:bookmarkStart w:id="331" w:name="_Toc520719256"/>
      <w:bookmarkStart w:id="332" w:name="_Toc520799078"/>
      <w:bookmarkStart w:id="333" w:name="_Toc520805028"/>
      <w:r w:rsidRPr="00823102">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36D4036B"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xlsx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xlsx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xlsx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xlsx.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823102" w:rsidRDefault="006B4719" w:rsidP="00E60EE8">
      <w:pPr>
        <w:pStyle w:val="Drugipoziomnagwek"/>
        <w:ind w:left="567" w:hanging="141"/>
        <w:rPr>
          <w:szCs w:val="22"/>
        </w:rPr>
      </w:pPr>
      <w:bookmarkStart w:id="334" w:name="_Toc520719257"/>
      <w:bookmarkStart w:id="335" w:name="_Toc520799079"/>
      <w:bookmarkStart w:id="336" w:name="_Toc520805029"/>
      <w:r w:rsidRPr="00823102">
        <w:rPr>
          <w:szCs w:val="22"/>
        </w:rPr>
        <w:lastRenderedPageBreak/>
        <w:t>Uzupełnianie/zmiana danych w zakresie C.2. Zakres finansowy – wydatki rzeczywiście poniesione i kwoty ryczałtowe</w:t>
      </w:r>
      <w:bookmarkEnd w:id="334"/>
      <w:bookmarkEnd w:id="335"/>
      <w:bookmarkEnd w:id="336"/>
      <w:r w:rsidRPr="00823102">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minimis – </w:t>
      </w:r>
      <w:r w:rsidRPr="00923CFB">
        <w:rPr>
          <w:rFonts w:eastAsia="Times New Roman" w:cs="Arial"/>
          <w:szCs w:val="21"/>
        </w:rPr>
        <w:t>wskaż czy koszt będzie zakwalifikowywany do pomocy publicznej, pomocy de minims.</w:t>
      </w:r>
    </w:p>
    <w:p w14:paraId="44002282" w14:textId="77777777" w:rsidR="006B4719" w:rsidRPr="00923CFB" w:rsidRDefault="006B4719" w:rsidP="006B4719">
      <w:pPr>
        <w:rPr>
          <w:rFonts w:eastAsia="Times New Roman" w:cs="Arial"/>
          <w:szCs w:val="21"/>
        </w:rPr>
      </w:pPr>
      <w:r w:rsidRPr="00923CFB">
        <w:rPr>
          <w:rFonts w:eastAsia="Times New Roman" w:cs="Arial"/>
          <w:szCs w:val="21"/>
        </w:rPr>
        <w:t>Jeśli wniosek nie jest objęty Pomocą publiczną/pomocą de minimis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Poprawność uzupełnienie pola Beneficjent pomocy przy wczytywaniu pliku xlsx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Cross-financing</w:t>
      </w:r>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823102" w:rsidRDefault="006B4719" w:rsidP="00E60EE8">
      <w:pPr>
        <w:pStyle w:val="Drugipoziomnagwek"/>
        <w:ind w:left="567" w:hanging="141"/>
        <w:rPr>
          <w:szCs w:val="22"/>
        </w:rPr>
      </w:pPr>
      <w:bookmarkStart w:id="338" w:name="_Toc520799080"/>
      <w:bookmarkStart w:id="339" w:name="_Toc520805030"/>
      <w:r w:rsidRPr="00823102">
        <w:rPr>
          <w:szCs w:val="22"/>
        </w:rPr>
        <w:lastRenderedPageBreak/>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Pomoc publiczna/Pomoc de minims</w:t>
      </w:r>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Cross-financing</w:t>
      </w:r>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823102" w:rsidRDefault="006B4719" w:rsidP="00E60EE8">
      <w:pPr>
        <w:pStyle w:val="Drugipoziomnagwek"/>
        <w:ind w:left="567" w:hanging="141"/>
        <w:rPr>
          <w:szCs w:val="22"/>
        </w:rPr>
      </w:pPr>
      <w:bookmarkStart w:id="341" w:name="_Toc520799081"/>
      <w:bookmarkStart w:id="342" w:name="_Toc520805031"/>
      <w:r w:rsidRPr="00823102">
        <w:rPr>
          <w:szCs w:val="22"/>
        </w:rPr>
        <w:lastRenderedPageBreak/>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lastRenderedPageBreak/>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lastRenderedPageBreak/>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lastRenderedPageBreak/>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E93E5ED" w:rsidR="006B4719" w:rsidRPr="00823102" w:rsidRDefault="006B4719" w:rsidP="00E60EE8">
      <w:pPr>
        <w:pStyle w:val="Drugipoziomnagwek"/>
        <w:ind w:left="567" w:hanging="141"/>
        <w:rPr>
          <w:szCs w:val="22"/>
        </w:rPr>
      </w:pPr>
      <w:bookmarkStart w:id="344" w:name="_Toc520799082"/>
      <w:bookmarkStart w:id="345" w:name="_Toc520805032"/>
      <w:r w:rsidRPr="00823102">
        <w:rPr>
          <w:szCs w:val="22"/>
        </w:rPr>
        <w:lastRenderedPageBreak/>
        <w:t>Mechanizm walidacji podczas wczytywan</w:t>
      </w:r>
      <w:r w:rsidR="00097051" w:rsidRPr="00823102">
        <w:rPr>
          <w:szCs w:val="22"/>
        </w:rPr>
        <w:t>I</w:t>
      </w:r>
      <w:r w:rsidRPr="00823102">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xlsx.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823102" w:rsidRDefault="006B4719" w:rsidP="00E60EE8">
      <w:pPr>
        <w:pStyle w:val="Drugipoziomnagwek"/>
        <w:ind w:left="567" w:hanging="141"/>
        <w:rPr>
          <w:szCs w:val="22"/>
        </w:rPr>
      </w:pPr>
      <w:bookmarkStart w:id="346" w:name="_Toc520719261"/>
      <w:bookmarkStart w:id="347" w:name="_Toc520799083"/>
      <w:bookmarkStart w:id="348" w:name="_Toc520805033"/>
      <w:r w:rsidRPr="00823102">
        <w:rPr>
          <w:szCs w:val="22"/>
        </w:rPr>
        <w:lastRenderedPageBreak/>
        <w:t>Import pliku XLSX w zakresie danych C.1. oraz C.2. wniosku o dofinansowanie</w:t>
      </w:r>
      <w:bookmarkEnd w:id="346"/>
      <w:bookmarkEnd w:id="347"/>
      <w:bookmarkEnd w:id="348"/>
    </w:p>
    <w:p w14:paraId="1B1CE7B8" w14:textId="0AE8AEEF"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lastRenderedPageBreak/>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D63DC9">
      <w:pPr>
        <w:pStyle w:val="InstUWAGA1"/>
      </w:pPr>
      <w:r w:rsidRPr="00923CFB">
        <w:t>UWAGA</w:t>
      </w:r>
      <w:r w:rsidR="0084138D">
        <w:t>!!!</w:t>
      </w:r>
    </w:p>
    <w:p w14:paraId="3368B3D1" w14:textId="77777777" w:rsidR="006B4719" w:rsidRPr="00923CFB" w:rsidRDefault="006B4719" w:rsidP="00D63DC9">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D63DC9">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D63DC9">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lastRenderedPageBreak/>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D63DC9">
      <w:pPr>
        <w:pStyle w:val="InstUWAGA1"/>
      </w:pPr>
      <w:r w:rsidRPr="00923CFB">
        <w:t>UWAGA</w:t>
      </w:r>
      <w:r w:rsidR="0084138D">
        <w:t>!!!</w:t>
      </w:r>
    </w:p>
    <w:p w14:paraId="5625EA94" w14:textId="77777777" w:rsidR="006B4719" w:rsidRPr="00923CFB" w:rsidRDefault="006B4719" w:rsidP="00D63DC9">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D63DC9">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823102" w:rsidRDefault="006B4719" w:rsidP="00E60EE8">
      <w:pPr>
        <w:pStyle w:val="Drugipoziomnagwek"/>
        <w:ind w:left="567" w:hanging="141"/>
        <w:rPr>
          <w:szCs w:val="22"/>
        </w:rPr>
      </w:pPr>
      <w:bookmarkStart w:id="349" w:name="_Toc520719262"/>
      <w:bookmarkStart w:id="350" w:name="_Toc520799084"/>
      <w:bookmarkStart w:id="351" w:name="_Toc520805034"/>
      <w:r w:rsidRPr="00823102">
        <w:rPr>
          <w:szCs w:val="22"/>
        </w:rPr>
        <w:lastRenderedPageBreak/>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D63DC9">
      <w:pPr>
        <w:pStyle w:val="InstUWAGA1"/>
      </w:pPr>
      <w:r w:rsidRPr="00923CFB">
        <w:t>PAMIĘTAJ</w:t>
      </w:r>
    </w:p>
    <w:p w14:paraId="21FFF520" w14:textId="77777777" w:rsidR="006B4719" w:rsidRPr="00923CFB" w:rsidRDefault="006B4719" w:rsidP="00D63DC9">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lastRenderedPageBreak/>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1BFC2771" w:rsidR="00AD1DA2" w:rsidRDefault="00AD1DA2" w:rsidP="00AD1DA2">
      <w:pPr>
        <w:pStyle w:val="Insttrec"/>
      </w:pPr>
    </w:p>
    <w:p w14:paraId="241A67D3" w14:textId="3381D432" w:rsidR="00AD1DA2" w:rsidRDefault="00DA09AB"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230943FE">
                <wp:simplePos x="0" y="0"/>
                <wp:positionH relativeFrom="column">
                  <wp:posOffset>4959350</wp:posOffset>
                </wp:positionH>
                <wp:positionV relativeFrom="paragraph">
                  <wp:posOffset>12700</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D02C7C3" id="Prostokąt 191" o:spid="_x0000_s1026" style="position:absolute;margin-left:390.5pt;margin-top:1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lastRenderedPageBreak/>
        <w:t>W formularzu wprowadzasz dane pracowników oraz oznaczasz za pomocą checkboxa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610C7C" w14:textId="77777777" w:rsidR="00BF36B1" w:rsidRDefault="00BF36B1" w:rsidP="00776F36">
      <w:pPr>
        <w:spacing w:after="0" w:line="240" w:lineRule="auto"/>
      </w:pPr>
      <w:r>
        <w:separator/>
      </w:r>
    </w:p>
  </w:endnote>
  <w:endnote w:type="continuationSeparator" w:id="0">
    <w:p w14:paraId="1DC82372" w14:textId="77777777" w:rsidR="00BF36B1" w:rsidRDefault="00BF36B1"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Arial">
    <w:altName w:val="Arial"/>
    <w:panose1 w:val="020B0604020202020204"/>
    <w:charset w:val="EE"/>
    <w:family w:val="swiss"/>
    <w:pitch w:val="variable"/>
    <w:sig w:usb0="20002A87" w:usb1="00000000" w:usb2="00000000"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4149E2B7" w:rsidR="00B55250" w:rsidRDefault="00B55250">
        <w:pPr>
          <w:pStyle w:val="Stopka"/>
          <w:jc w:val="right"/>
        </w:pPr>
        <w:r>
          <w:fldChar w:fldCharType="begin"/>
        </w:r>
        <w:r>
          <w:instrText>PAGE   \* MERGEFORMAT</w:instrText>
        </w:r>
        <w:r>
          <w:fldChar w:fldCharType="separate"/>
        </w:r>
        <w:r w:rsidR="00AD17D9">
          <w:rPr>
            <w:noProof/>
          </w:rPr>
          <w:t>1</w:t>
        </w:r>
        <w:r>
          <w:fldChar w:fldCharType="end"/>
        </w:r>
      </w:p>
    </w:sdtContent>
  </w:sdt>
  <w:p w14:paraId="38A56DD6" w14:textId="77777777" w:rsidR="00B55250" w:rsidRDefault="00B55250">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0792A48" w14:textId="77777777" w:rsidR="00BF36B1" w:rsidRDefault="00BF36B1" w:rsidP="00776F36">
      <w:pPr>
        <w:spacing w:after="0" w:line="240" w:lineRule="auto"/>
      </w:pPr>
      <w:r>
        <w:separator/>
      </w:r>
    </w:p>
  </w:footnote>
  <w:footnote w:type="continuationSeparator" w:id="0">
    <w:p w14:paraId="14633139" w14:textId="77777777" w:rsidR="00BF36B1" w:rsidRDefault="00BF36B1" w:rsidP="00776F36">
      <w:pPr>
        <w:spacing w:after="0" w:line="240" w:lineRule="auto"/>
      </w:pPr>
      <w:r>
        <w:continuationSeparator/>
      </w:r>
    </w:p>
  </w:footnote>
  <w:footnote w:id="1">
    <w:p w14:paraId="4A86348D" w14:textId="77777777" w:rsidR="00B55250" w:rsidRDefault="00B55250"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B55250" w:rsidRDefault="00B55250"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B55250" w:rsidRDefault="00B55250"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B55250" w:rsidRDefault="00B55250"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265CFF" w14:textId="5E895DEF" w:rsidR="00EE7CB0" w:rsidRDefault="00EE7CB0">
    <w:pPr>
      <w:pStyle w:val="Nagwek"/>
    </w:pPr>
    <w:r>
      <w:rPr>
        <w:rFonts w:asciiTheme="minorHAnsi" w:hAnsiTheme="minorHAnsi"/>
        <w:sz w:val="20"/>
        <w:szCs w:val="20"/>
      </w:rPr>
      <w:t>Załącznik nr 2</w:t>
    </w:r>
    <w:r w:rsidRPr="00EE7CB0">
      <w:rPr>
        <w:rFonts w:asciiTheme="minorHAnsi" w:hAnsiTheme="minorHAnsi"/>
        <w:sz w:val="20"/>
        <w:szCs w:val="20"/>
      </w:rPr>
      <w:t xml:space="preserve"> do Regu</w:t>
    </w:r>
    <w:r w:rsidR="00AD17D9">
      <w:rPr>
        <w:rFonts w:asciiTheme="minorHAnsi" w:hAnsiTheme="minorHAnsi"/>
        <w:sz w:val="20"/>
        <w:szCs w:val="20"/>
      </w:rPr>
      <w:t>laminu konkursu nr RPSL.09.02.04-IZ.01-24-276</w:t>
    </w:r>
    <w:r w:rsidRPr="00EE7CB0">
      <w:rPr>
        <w:rFonts w:asciiTheme="minorHAnsi" w:hAnsiTheme="minorHAnsi"/>
        <w:sz w:val="20"/>
        <w:szCs w:val="20"/>
      </w:rPr>
      <w:t>/18 w ramach RPO WSL 2014-2020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Nocoń Małgorzata">
    <w15:presenceInfo w15:providerId="None" w15:userId="Nocoń Małgorzat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4948"/>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40"/>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1CD3"/>
    <w:rsid w:val="004C4BBA"/>
    <w:rsid w:val="004C7E08"/>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9138E"/>
    <w:rsid w:val="00995A34"/>
    <w:rsid w:val="009A73EB"/>
    <w:rsid w:val="009B67BA"/>
    <w:rsid w:val="009B7E0B"/>
    <w:rsid w:val="009C3BEA"/>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7D9"/>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97045"/>
    <w:rsid w:val="00BC64ED"/>
    <w:rsid w:val="00BD288B"/>
    <w:rsid w:val="00BD6689"/>
    <w:rsid w:val="00BD6E53"/>
    <w:rsid w:val="00BD7E62"/>
    <w:rsid w:val="00BE08D5"/>
    <w:rsid w:val="00BE2C22"/>
    <w:rsid w:val="00BE406C"/>
    <w:rsid w:val="00BE42DC"/>
    <w:rsid w:val="00BE4808"/>
    <w:rsid w:val="00BF36B1"/>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81B28"/>
    <w:rsid w:val="00C931C7"/>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6057E"/>
    <w:rsid w:val="00D63610"/>
    <w:rsid w:val="00D63DC9"/>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E7CB0"/>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emf"/><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332" Type="http://schemas.microsoft.com/office/2011/relationships/people" Target="people.xml"/><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emf"/><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A1AA16-EDC3-41DA-BEBA-B96CF401CA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217</Pages>
  <Words>25897</Words>
  <Characters>155385</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Alicja Nowak</cp:lastModifiedBy>
  <cp:revision>8</cp:revision>
  <cp:lastPrinted>2018-07-31T11:17:00Z</cp:lastPrinted>
  <dcterms:created xsi:type="dcterms:W3CDTF">2018-08-03T08:05:00Z</dcterms:created>
  <dcterms:modified xsi:type="dcterms:W3CDTF">2018-08-10T10:35:00Z</dcterms:modified>
</cp:coreProperties>
</file>